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07:30; 10:00; 12:30; 14:30;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10:10; 12:40; 15:10; 17:10;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09:00; 11:30; 13:30; 17:30;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08:55; 11:40; 14:10; 16:10; 20:10;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